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0AA" w:rsidRDefault="006D70AA" w:rsidP="00CE383D">
      <w:pPr>
        <w:rPr>
          <w:b/>
        </w:rPr>
      </w:pP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6D70AA" w:rsidTr="006D70AA">
        <w:tc>
          <w:tcPr>
            <w:tcW w:w="4785" w:type="dxa"/>
          </w:tcPr>
          <w:p w:rsidR="006D70AA" w:rsidRPr="006D70AA" w:rsidRDefault="006D70AA" w:rsidP="006D70AA">
            <w:pPr>
              <w:rPr>
                <w:sz w:val="28"/>
                <w:szCs w:val="28"/>
              </w:rPr>
            </w:pPr>
            <w:r w:rsidRPr="006D70AA">
              <w:rPr>
                <w:sz w:val="28"/>
                <w:szCs w:val="28"/>
              </w:rPr>
              <w:t xml:space="preserve">Разработано и    принято:                                                                                       Общим собранием трудового коллектива МДОАУ Детского сада №3 </w:t>
            </w:r>
            <w:proofErr w:type="spellStart"/>
            <w:r w:rsidRPr="006D70AA">
              <w:rPr>
                <w:sz w:val="28"/>
                <w:szCs w:val="28"/>
              </w:rPr>
              <w:t>пгт</w:t>
            </w:r>
            <w:proofErr w:type="spellEnd"/>
            <w:r w:rsidRPr="006D70AA">
              <w:rPr>
                <w:sz w:val="28"/>
                <w:szCs w:val="28"/>
              </w:rPr>
              <w:t>. Серышево</w:t>
            </w:r>
            <w:r>
              <w:rPr>
                <w:sz w:val="32"/>
                <w:szCs w:val="32"/>
              </w:rPr>
              <w:t xml:space="preserve">                                                                                                                                                              </w:t>
            </w:r>
            <w:r w:rsidRPr="006D70AA">
              <w:rPr>
                <w:sz w:val="28"/>
                <w:szCs w:val="28"/>
              </w:rPr>
              <w:t>протокол  №</w:t>
            </w:r>
            <w:r>
              <w:rPr>
                <w:sz w:val="28"/>
                <w:szCs w:val="28"/>
                <w:u w:val="single"/>
              </w:rPr>
              <w:t xml:space="preserve">    </w:t>
            </w:r>
            <w:r w:rsidRPr="006D70AA">
              <w:rPr>
                <w:sz w:val="28"/>
                <w:szCs w:val="28"/>
                <w:u w:val="single"/>
              </w:rPr>
              <w:t xml:space="preserve"> </w:t>
            </w:r>
            <w:r w:rsidRPr="006D70AA">
              <w:rPr>
                <w:sz w:val="28"/>
                <w:szCs w:val="28"/>
              </w:rPr>
              <w:t>от</w:t>
            </w:r>
            <w:r w:rsidR="00D3101D">
              <w:rPr>
                <w:sz w:val="28"/>
                <w:szCs w:val="28"/>
              </w:rPr>
              <w:t xml:space="preserve"> __________</w:t>
            </w:r>
            <w:r>
              <w:rPr>
                <w:sz w:val="28"/>
                <w:szCs w:val="28"/>
              </w:rPr>
              <w:t xml:space="preserve">  20__</w:t>
            </w:r>
            <w:r w:rsidRPr="006D70AA">
              <w:rPr>
                <w:sz w:val="28"/>
                <w:szCs w:val="28"/>
              </w:rPr>
              <w:t xml:space="preserve"> г.</w:t>
            </w:r>
          </w:p>
          <w:p w:rsidR="006D70AA" w:rsidRDefault="006D70AA" w:rsidP="006D70AA">
            <w:pPr>
              <w:jc w:val="both"/>
              <w:rPr>
                <w:b/>
              </w:rPr>
            </w:pPr>
          </w:p>
        </w:tc>
        <w:tc>
          <w:tcPr>
            <w:tcW w:w="4786" w:type="dxa"/>
          </w:tcPr>
          <w:p w:rsidR="006D70AA" w:rsidRPr="006D70AA" w:rsidRDefault="00D3101D" w:rsidP="00D3101D">
            <w:pPr>
              <w:jc w:val="righ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6D70AA" w:rsidRPr="006D70AA">
              <w:rPr>
                <w:b/>
                <w:sz w:val="28"/>
                <w:szCs w:val="28"/>
              </w:rPr>
              <w:t>УТВЕРЖДЕНО:</w:t>
            </w:r>
            <w:r w:rsidR="006D70AA" w:rsidRPr="006D70AA">
              <w:rPr>
                <w:sz w:val="28"/>
                <w:szCs w:val="28"/>
              </w:rPr>
              <w:t xml:space="preserve">                                                 Приказом  </w:t>
            </w:r>
            <w:r>
              <w:rPr>
                <w:sz w:val="28"/>
                <w:szCs w:val="28"/>
              </w:rPr>
              <w:t>заведующего</w:t>
            </w:r>
            <w:r w:rsidRPr="006D70AA">
              <w:rPr>
                <w:sz w:val="28"/>
                <w:szCs w:val="28"/>
              </w:rPr>
              <w:t xml:space="preserve"> МДОАУ Детского сада №3 </w:t>
            </w:r>
            <w:proofErr w:type="spellStart"/>
            <w:r w:rsidRPr="006D70AA">
              <w:rPr>
                <w:sz w:val="28"/>
                <w:szCs w:val="28"/>
              </w:rPr>
              <w:t>пгт</w:t>
            </w:r>
            <w:proofErr w:type="spellEnd"/>
            <w:r w:rsidRPr="006D70AA">
              <w:rPr>
                <w:sz w:val="28"/>
                <w:szCs w:val="28"/>
              </w:rPr>
              <w:t>. Серышево</w:t>
            </w:r>
            <w:r>
              <w:rPr>
                <w:sz w:val="32"/>
                <w:szCs w:val="32"/>
              </w:rPr>
              <w:t xml:space="preserve">                                                                                                                                                              </w:t>
            </w:r>
          </w:p>
          <w:p w:rsidR="006D70AA" w:rsidRPr="006D70AA" w:rsidRDefault="00D3101D" w:rsidP="006D70A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6D70AA" w:rsidRPr="006D70AA">
              <w:rPr>
                <w:sz w:val="28"/>
                <w:szCs w:val="28"/>
              </w:rPr>
              <w:t xml:space="preserve"> Приказ № </w:t>
            </w:r>
            <w:r>
              <w:rPr>
                <w:sz w:val="28"/>
                <w:szCs w:val="28"/>
              </w:rPr>
              <w:t>____</w:t>
            </w:r>
            <w:r w:rsidR="006D70AA" w:rsidRPr="006D70AA">
              <w:rPr>
                <w:sz w:val="28"/>
                <w:szCs w:val="28"/>
              </w:rPr>
              <w:t xml:space="preserve"> от </w:t>
            </w:r>
            <w:r>
              <w:rPr>
                <w:sz w:val="28"/>
                <w:szCs w:val="28"/>
              </w:rPr>
              <w:t>_______20__</w:t>
            </w:r>
            <w:r w:rsidR="006D70AA" w:rsidRPr="006D70AA">
              <w:rPr>
                <w:sz w:val="28"/>
                <w:szCs w:val="28"/>
              </w:rPr>
              <w:t xml:space="preserve"> г.                                                ____________ /</w:t>
            </w:r>
            <w:proofErr w:type="spellStart"/>
            <w:r>
              <w:rPr>
                <w:sz w:val="28"/>
                <w:szCs w:val="28"/>
              </w:rPr>
              <w:t>С.Гнатышина</w:t>
            </w:r>
            <w:proofErr w:type="spellEnd"/>
          </w:p>
          <w:p w:rsidR="006D70AA" w:rsidRDefault="006D70AA" w:rsidP="006D70AA">
            <w:pPr>
              <w:jc w:val="both"/>
              <w:rPr>
                <w:b/>
              </w:rPr>
            </w:pPr>
          </w:p>
        </w:tc>
      </w:tr>
    </w:tbl>
    <w:p w:rsidR="006D70AA" w:rsidRDefault="004374EF" w:rsidP="006D70AA">
      <w:pPr>
        <w:jc w:val="both"/>
        <w:rPr>
          <w:b/>
        </w:rPr>
      </w:pPr>
      <w:r>
        <w:rPr>
          <w:b/>
        </w:rPr>
        <w:t xml:space="preserve">                                          </w:t>
      </w:r>
    </w:p>
    <w:p w:rsidR="004374EF" w:rsidRDefault="004374EF" w:rsidP="006D70AA">
      <w:pPr>
        <w:jc w:val="right"/>
        <w:rPr>
          <w:sz w:val="32"/>
          <w:szCs w:val="32"/>
        </w:rPr>
      </w:pPr>
      <w:r>
        <w:rPr>
          <w:b/>
        </w:rPr>
        <w:t xml:space="preserve">                     </w:t>
      </w:r>
    </w:p>
    <w:p w:rsidR="004374EF" w:rsidRDefault="004374EF" w:rsidP="004374EF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</w:t>
      </w:r>
    </w:p>
    <w:p w:rsidR="004374EF" w:rsidRPr="00D3101D" w:rsidRDefault="004374EF" w:rsidP="004374EF">
      <w:pPr>
        <w:jc w:val="center"/>
        <w:rPr>
          <w:b/>
          <w:sz w:val="28"/>
          <w:szCs w:val="28"/>
        </w:rPr>
      </w:pPr>
      <w:r w:rsidRPr="00D3101D">
        <w:rPr>
          <w:b/>
          <w:sz w:val="28"/>
          <w:szCs w:val="28"/>
        </w:rPr>
        <w:t xml:space="preserve">ПОЛОЖЕНИЕ </w:t>
      </w:r>
    </w:p>
    <w:p w:rsidR="004374EF" w:rsidRPr="00D3101D" w:rsidRDefault="004374EF" w:rsidP="00D54070">
      <w:pPr>
        <w:jc w:val="center"/>
        <w:rPr>
          <w:b/>
          <w:sz w:val="28"/>
          <w:szCs w:val="28"/>
        </w:rPr>
      </w:pPr>
      <w:r w:rsidRPr="00D3101D">
        <w:rPr>
          <w:b/>
          <w:sz w:val="28"/>
          <w:szCs w:val="28"/>
        </w:rPr>
        <w:t xml:space="preserve">о Совете  трудового коллектива </w:t>
      </w:r>
    </w:p>
    <w:p w:rsidR="004374EF" w:rsidRPr="00D54070" w:rsidRDefault="004374EF" w:rsidP="004374EF">
      <w:pPr>
        <w:jc w:val="center"/>
        <w:rPr>
          <w:sz w:val="28"/>
          <w:szCs w:val="28"/>
        </w:rPr>
      </w:pPr>
      <w:r w:rsidRPr="00D54070">
        <w:rPr>
          <w:sz w:val="28"/>
          <w:szCs w:val="28"/>
        </w:rPr>
        <w:t xml:space="preserve">Муниципального дошкольного образовательного </w:t>
      </w:r>
      <w:r w:rsidR="00D3101D" w:rsidRPr="00D54070">
        <w:rPr>
          <w:sz w:val="28"/>
          <w:szCs w:val="28"/>
        </w:rPr>
        <w:t>автономного  учреждения Детского</w:t>
      </w:r>
      <w:r w:rsidRPr="00D54070">
        <w:rPr>
          <w:sz w:val="28"/>
          <w:szCs w:val="28"/>
        </w:rPr>
        <w:t xml:space="preserve"> сад</w:t>
      </w:r>
      <w:r w:rsidR="00D3101D" w:rsidRPr="00D54070">
        <w:rPr>
          <w:sz w:val="28"/>
          <w:szCs w:val="28"/>
        </w:rPr>
        <w:t>а № 3 «Теремок»</w:t>
      </w:r>
      <w:r w:rsidRPr="00D54070">
        <w:rPr>
          <w:sz w:val="28"/>
          <w:szCs w:val="28"/>
        </w:rPr>
        <w:t xml:space="preserve"> </w:t>
      </w:r>
      <w:proofErr w:type="spellStart"/>
      <w:r w:rsidR="00D54070" w:rsidRPr="00D54070">
        <w:rPr>
          <w:sz w:val="28"/>
          <w:szCs w:val="28"/>
        </w:rPr>
        <w:t>пгт</w:t>
      </w:r>
      <w:proofErr w:type="spellEnd"/>
      <w:r w:rsidR="00D54070" w:rsidRPr="00D54070">
        <w:rPr>
          <w:sz w:val="28"/>
          <w:szCs w:val="28"/>
        </w:rPr>
        <w:t>. Серышево</w:t>
      </w:r>
    </w:p>
    <w:p w:rsidR="004374EF" w:rsidRPr="00D54070" w:rsidRDefault="004374EF" w:rsidP="00D54070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</w:t>
      </w:r>
      <w:r w:rsidR="00D54070">
        <w:rPr>
          <w:sz w:val="32"/>
          <w:szCs w:val="32"/>
        </w:rPr>
        <w:t xml:space="preserve">                              </w:t>
      </w:r>
      <w:r>
        <w:rPr>
          <w:sz w:val="32"/>
          <w:szCs w:val="32"/>
        </w:rPr>
        <w:t xml:space="preserve">                                         </w:t>
      </w:r>
      <w:r w:rsidR="00D54070">
        <w:rPr>
          <w:sz w:val="32"/>
          <w:szCs w:val="32"/>
        </w:rPr>
        <w:t xml:space="preserve">                      </w:t>
      </w:r>
    </w:p>
    <w:p w:rsidR="004374EF" w:rsidRDefault="004374EF" w:rsidP="00D54070">
      <w:pPr>
        <w:jc w:val="center"/>
        <w:rPr>
          <w:rStyle w:val="a3"/>
          <w:sz w:val="28"/>
          <w:szCs w:val="28"/>
        </w:rPr>
      </w:pPr>
      <w:r>
        <w:rPr>
          <w:rStyle w:val="a3"/>
          <w:sz w:val="28"/>
          <w:szCs w:val="28"/>
        </w:rPr>
        <w:t>1. Общие положения</w:t>
      </w:r>
    </w:p>
    <w:p w:rsidR="00D54070" w:rsidRDefault="004374EF" w:rsidP="00D5407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Совет трудового коллектива  (далее  – Совет)  </w:t>
      </w:r>
      <w:r w:rsidR="00D54070" w:rsidRPr="00D54070">
        <w:rPr>
          <w:sz w:val="28"/>
          <w:szCs w:val="28"/>
        </w:rPr>
        <w:t xml:space="preserve">Муниципального дошкольного образовательного автономного  учреждения Детского сада № 3 «Теремок» </w:t>
      </w:r>
      <w:proofErr w:type="spellStart"/>
      <w:r w:rsidR="00D54070" w:rsidRPr="00D54070">
        <w:rPr>
          <w:sz w:val="28"/>
          <w:szCs w:val="28"/>
        </w:rPr>
        <w:t>пгт</w:t>
      </w:r>
      <w:proofErr w:type="spellEnd"/>
      <w:r w:rsidR="00D54070" w:rsidRPr="00D54070">
        <w:rPr>
          <w:sz w:val="28"/>
          <w:szCs w:val="28"/>
        </w:rPr>
        <w:t>. Серышево</w:t>
      </w:r>
      <w:r w:rsidR="00D54070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 - Учреждение) осуществляет общее руководство Учреждением  и является  органом самоуправления.</w:t>
      </w:r>
    </w:p>
    <w:p w:rsidR="00D54070" w:rsidRDefault="00D54070" w:rsidP="00D5407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 w:rsidR="004374EF">
        <w:rPr>
          <w:sz w:val="28"/>
          <w:szCs w:val="28"/>
        </w:rPr>
        <w:t>1.2. Настоящее Положение разработано в соответствии с Законом РФ «Об образовании», Типовым положением о дошкольном образовательном учреждении, Уставом Учреждения.</w:t>
      </w:r>
    </w:p>
    <w:p w:rsidR="00D54070" w:rsidRDefault="004374EF" w:rsidP="00D5407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Совет  Учреждения  представляет полномочия всех сотрудников </w:t>
      </w:r>
      <w:r w:rsidR="00D54070">
        <w:rPr>
          <w:sz w:val="28"/>
          <w:szCs w:val="28"/>
        </w:rPr>
        <w:t xml:space="preserve">МДОАУ Детского сада № 3 </w:t>
      </w:r>
      <w:proofErr w:type="spellStart"/>
      <w:r w:rsidR="00D54070">
        <w:rPr>
          <w:sz w:val="28"/>
          <w:szCs w:val="28"/>
        </w:rPr>
        <w:t>пгт</w:t>
      </w:r>
      <w:proofErr w:type="spellEnd"/>
      <w:r w:rsidR="00D54070">
        <w:rPr>
          <w:sz w:val="28"/>
          <w:szCs w:val="28"/>
        </w:rPr>
        <w:t>. Серышево</w:t>
      </w:r>
      <w:r>
        <w:rPr>
          <w:sz w:val="28"/>
          <w:szCs w:val="28"/>
        </w:rPr>
        <w:t>.</w:t>
      </w:r>
    </w:p>
    <w:p w:rsidR="004374EF" w:rsidRDefault="004374EF" w:rsidP="00D5407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Полномочия и организация деятельности Совета определяются Уставом и Положением о Совете трудового коллектива </w:t>
      </w:r>
      <w:r w:rsidR="00D54070">
        <w:rPr>
          <w:sz w:val="28"/>
          <w:szCs w:val="28"/>
        </w:rPr>
        <w:t xml:space="preserve">МДОАУ Детского сада № 3 </w:t>
      </w:r>
      <w:proofErr w:type="spellStart"/>
      <w:r w:rsidR="00D54070">
        <w:rPr>
          <w:sz w:val="28"/>
          <w:szCs w:val="28"/>
        </w:rPr>
        <w:t>пгт</w:t>
      </w:r>
      <w:proofErr w:type="spellEnd"/>
      <w:r w:rsidR="00D54070">
        <w:rPr>
          <w:sz w:val="28"/>
          <w:szCs w:val="28"/>
        </w:rPr>
        <w:t>. Серышево.</w:t>
      </w:r>
    </w:p>
    <w:p w:rsidR="00D54070" w:rsidRDefault="004374EF" w:rsidP="00D5407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1.5. Заседание Совета проводится для оказания содействия и организации уставной деятельности Учреждения, его функционирования, совершенствования и развития.</w:t>
      </w:r>
    </w:p>
    <w:p w:rsidR="004374EF" w:rsidRDefault="004374EF" w:rsidP="00D5407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1.6. Настоящее Положение и деятельность Совета не могут противоречить действующему законодательству Российской Федерации и Уставу Учреждения.</w:t>
      </w:r>
    </w:p>
    <w:p w:rsidR="004374EF" w:rsidRDefault="004374EF" w:rsidP="00D54070">
      <w:pPr>
        <w:jc w:val="center"/>
        <w:rPr>
          <w:rStyle w:val="a3"/>
        </w:rPr>
      </w:pPr>
      <w:r>
        <w:rPr>
          <w:rStyle w:val="a3"/>
          <w:sz w:val="28"/>
          <w:szCs w:val="28"/>
        </w:rPr>
        <w:t>2. Основные задачи</w:t>
      </w:r>
    </w:p>
    <w:p w:rsidR="00D54070" w:rsidRDefault="004374EF" w:rsidP="00D5407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2.1. Совет работников содействует осуществлению управленческих начал, развитию инициативы работников Учреждения.</w:t>
      </w:r>
    </w:p>
    <w:p w:rsidR="004374EF" w:rsidRDefault="004374EF" w:rsidP="00D54070">
      <w:pPr>
        <w:ind w:firstLine="708"/>
        <w:jc w:val="both"/>
      </w:pPr>
      <w:r>
        <w:rPr>
          <w:sz w:val="28"/>
          <w:szCs w:val="28"/>
        </w:rPr>
        <w:t>2.2. Совет работников реализует право на самостоятельность Учреждения  в решении вопросов, способствующих оптимальной организации образовательного процесса и финансово-хозяйственной деятельности. </w:t>
      </w:r>
    </w:p>
    <w:p w:rsidR="004374EF" w:rsidRDefault="004374EF" w:rsidP="00D54070">
      <w:pPr>
        <w:jc w:val="center"/>
        <w:rPr>
          <w:rStyle w:val="a3"/>
        </w:rPr>
      </w:pPr>
      <w:r>
        <w:rPr>
          <w:rStyle w:val="a3"/>
          <w:sz w:val="28"/>
          <w:szCs w:val="28"/>
        </w:rPr>
        <w:t>3. Компетенция</w:t>
      </w:r>
    </w:p>
    <w:p w:rsidR="004374EF" w:rsidRDefault="004374EF" w:rsidP="004374EF">
      <w:r>
        <w:rPr>
          <w:sz w:val="28"/>
          <w:szCs w:val="28"/>
        </w:rPr>
        <w:t>3.1. К компетенции Совета  относится:</w:t>
      </w:r>
    </w:p>
    <w:p w:rsidR="004374EF" w:rsidRDefault="004374EF" w:rsidP="00D5407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представление интересов работников при проведении коллективных переговоров, заключении или изменении коллективного договора;</w:t>
      </w:r>
    </w:p>
    <w:p w:rsidR="004374EF" w:rsidRDefault="004374EF" w:rsidP="00D5407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осуществление  </w:t>
      </w:r>
      <w:proofErr w:type="gramStart"/>
      <w:r>
        <w:rPr>
          <w:sz w:val="28"/>
          <w:szCs w:val="28"/>
        </w:rPr>
        <w:t>контроля  за</w:t>
      </w:r>
      <w:proofErr w:type="gramEnd"/>
      <w:r>
        <w:rPr>
          <w:sz w:val="28"/>
          <w:szCs w:val="28"/>
        </w:rPr>
        <w:t xml:space="preserve"> выполнением коллективного договора;</w:t>
      </w:r>
    </w:p>
    <w:p w:rsidR="004374EF" w:rsidRDefault="004374EF" w:rsidP="00D5407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согласование Правил  внутреннего трудового распорядка </w:t>
      </w:r>
      <w:r>
        <w:rPr>
          <w:sz w:val="28"/>
          <w:szCs w:val="28"/>
        </w:rPr>
        <w:t>Учреждения</w:t>
      </w:r>
      <w:r>
        <w:rPr>
          <w:color w:val="000000"/>
          <w:sz w:val="28"/>
          <w:szCs w:val="28"/>
        </w:rPr>
        <w:t>.</w:t>
      </w:r>
    </w:p>
    <w:p w:rsidR="004374EF" w:rsidRDefault="004374EF" w:rsidP="00D54070">
      <w:pPr>
        <w:jc w:val="center"/>
        <w:rPr>
          <w:rStyle w:val="a3"/>
        </w:rPr>
      </w:pPr>
      <w:r>
        <w:rPr>
          <w:rStyle w:val="a3"/>
          <w:sz w:val="28"/>
          <w:szCs w:val="28"/>
        </w:rPr>
        <w:t>4. Организация управления</w:t>
      </w:r>
    </w:p>
    <w:p w:rsidR="004374EF" w:rsidRDefault="004374EF" w:rsidP="00D54070">
      <w:pPr>
        <w:ind w:firstLine="708"/>
        <w:jc w:val="both"/>
      </w:pPr>
      <w:r>
        <w:rPr>
          <w:color w:val="000000"/>
          <w:sz w:val="28"/>
          <w:szCs w:val="28"/>
        </w:rPr>
        <w:t>4.1. Совет трудового коллектива</w:t>
      </w:r>
      <w:r>
        <w:rPr>
          <w:sz w:val="28"/>
          <w:szCs w:val="28"/>
        </w:rPr>
        <w:t xml:space="preserve"> является выборным представительным органом работников Учреждения. </w:t>
      </w:r>
    </w:p>
    <w:p w:rsidR="004374EF" w:rsidRDefault="004374EF" w:rsidP="00D5407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4.2. В заседании Совета трудового коллектива, могут принимать участие все работники, состоящие в трудовых отношениях с Учреждением. </w:t>
      </w:r>
    </w:p>
    <w:p w:rsidR="004374EF" w:rsidRDefault="004374EF" w:rsidP="00D5407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4.3. Члены Совета избираются на Общем собрании трудового коллектива откр</w:t>
      </w:r>
      <w:r w:rsidR="00D54070">
        <w:rPr>
          <w:sz w:val="28"/>
          <w:szCs w:val="28"/>
        </w:rPr>
        <w:t>ытым голосованием в количестве 7</w:t>
      </w:r>
      <w:r>
        <w:rPr>
          <w:sz w:val="28"/>
          <w:szCs w:val="28"/>
        </w:rPr>
        <w:t xml:space="preserve">  человек. </w:t>
      </w:r>
    </w:p>
    <w:p w:rsidR="00D54070" w:rsidRDefault="004374EF" w:rsidP="00D5407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4.4. Совет трудового коллектива собирается по мере необходимости, но не реже двух раз в год.</w:t>
      </w:r>
    </w:p>
    <w:p w:rsidR="00D54070" w:rsidRDefault="004374EF" w:rsidP="00D5407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4.5. Решения считаются правомочными, если на заседании присутствует более 2/3 его состава.</w:t>
      </w:r>
    </w:p>
    <w:p w:rsidR="00D54070" w:rsidRDefault="004374EF" w:rsidP="00D5407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4.6. На заседании </w:t>
      </w:r>
      <w:r w:rsidR="00D54070">
        <w:rPr>
          <w:sz w:val="28"/>
          <w:szCs w:val="28"/>
        </w:rPr>
        <w:t>Совета  избирается председатель.</w:t>
      </w:r>
    </w:p>
    <w:p w:rsidR="00D54070" w:rsidRDefault="004374EF" w:rsidP="00D5407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4.7. Свои решения Совет трудового коллектива принимает простым большинством голосов.</w:t>
      </w:r>
    </w:p>
    <w:p w:rsidR="004374EF" w:rsidRDefault="004374EF" w:rsidP="00D5407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4.8. Лица, приглашенные на Совет, пользуются правом совещательного голоса, могут вносить предложения, заявления, участвовать в обсуждении вопросов, находящихся в их компетенции.</w:t>
      </w:r>
    </w:p>
    <w:p w:rsidR="00CE383D" w:rsidRDefault="00CE383D" w:rsidP="00D54070">
      <w:pPr>
        <w:ind w:firstLine="708"/>
        <w:jc w:val="both"/>
        <w:rPr>
          <w:sz w:val="28"/>
          <w:szCs w:val="28"/>
        </w:rPr>
      </w:pPr>
    </w:p>
    <w:p w:rsidR="004374EF" w:rsidRDefault="004374EF" w:rsidP="00D54070">
      <w:pPr>
        <w:jc w:val="center"/>
        <w:rPr>
          <w:rStyle w:val="a3"/>
        </w:rPr>
      </w:pPr>
      <w:r>
        <w:rPr>
          <w:rStyle w:val="a3"/>
          <w:sz w:val="28"/>
          <w:szCs w:val="28"/>
        </w:rPr>
        <w:t>5. Права</w:t>
      </w:r>
    </w:p>
    <w:p w:rsidR="004374EF" w:rsidRDefault="004374EF" w:rsidP="00D54070">
      <w:pPr>
        <w:ind w:firstLine="708"/>
      </w:pPr>
      <w:r>
        <w:rPr>
          <w:sz w:val="28"/>
          <w:szCs w:val="28"/>
        </w:rPr>
        <w:t>5.1. Совет трудового коллектива имеет право:</w:t>
      </w:r>
    </w:p>
    <w:p w:rsidR="00D54070" w:rsidRDefault="004374EF" w:rsidP="00D5407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• участвовать в управлении Учреждением;</w:t>
      </w:r>
    </w:p>
    <w:p w:rsidR="004374EF" w:rsidRDefault="004374EF" w:rsidP="00D5407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• выходить с предложениями и заявлениями на Учредителя, в органы муниципальной и государственной власти, в общественные организации.</w:t>
      </w:r>
    </w:p>
    <w:p w:rsidR="00D54070" w:rsidRDefault="004374EF" w:rsidP="00D5407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5.2. Каждый член Совета  имеет право:</w:t>
      </w:r>
    </w:p>
    <w:p w:rsidR="00D54070" w:rsidRDefault="004374EF" w:rsidP="00D5407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• потребовать обсуждения любого вопроса, касающегося деятельности Учреждения, если его предложение поддержит не менее одной трети членов Совета;</w:t>
      </w:r>
    </w:p>
    <w:p w:rsidR="004374EF" w:rsidRDefault="004374EF" w:rsidP="00D5407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• при несогласии с решением Совета высказать свое мотивированное мнение, которое должно быть занесено в протокол.</w:t>
      </w:r>
    </w:p>
    <w:p w:rsidR="00CE383D" w:rsidRDefault="00CE383D" w:rsidP="00D54070">
      <w:pPr>
        <w:ind w:firstLine="708"/>
        <w:jc w:val="both"/>
        <w:rPr>
          <w:sz w:val="28"/>
          <w:szCs w:val="28"/>
        </w:rPr>
      </w:pPr>
    </w:p>
    <w:p w:rsidR="004374EF" w:rsidRDefault="004374EF" w:rsidP="00CE383D">
      <w:pPr>
        <w:jc w:val="center"/>
        <w:rPr>
          <w:rStyle w:val="a3"/>
        </w:rPr>
      </w:pPr>
      <w:r>
        <w:rPr>
          <w:rStyle w:val="a3"/>
          <w:sz w:val="28"/>
          <w:szCs w:val="28"/>
        </w:rPr>
        <w:t>6. Ответственность</w:t>
      </w:r>
    </w:p>
    <w:p w:rsidR="004374EF" w:rsidRDefault="004374EF" w:rsidP="00CE383D">
      <w:pPr>
        <w:ind w:firstLine="708"/>
      </w:pPr>
      <w:r>
        <w:rPr>
          <w:sz w:val="28"/>
          <w:szCs w:val="28"/>
        </w:rPr>
        <w:t>6.1. Совет  Учреждения несет ответственность:</w:t>
      </w:r>
    </w:p>
    <w:p w:rsidR="00CE383D" w:rsidRDefault="004374EF" w:rsidP="00CE38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• за выполнение, выполнение не в полном объеме или невыполнение закрепленных за ним задач и функций;</w:t>
      </w:r>
    </w:p>
    <w:p w:rsidR="004374EF" w:rsidRDefault="004374EF" w:rsidP="00CE38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• соответствие принимаемых решений законодательству РФ, нормативно-правовым актам.</w:t>
      </w:r>
    </w:p>
    <w:p w:rsidR="00CE383D" w:rsidRDefault="00CE383D" w:rsidP="00CE383D">
      <w:pPr>
        <w:ind w:firstLine="708"/>
        <w:jc w:val="both"/>
        <w:rPr>
          <w:sz w:val="28"/>
          <w:szCs w:val="28"/>
        </w:rPr>
      </w:pPr>
    </w:p>
    <w:p w:rsidR="004374EF" w:rsidRDefault="004374EF" w:rsidP="00CE383D">
      <w:pPr>
        <w:jc w:val="center"/>
        <w:rPr>
          <w:rStyle w:val="a3"/>
        </w:rPr>
      </w:pPr>
      <w:r>
        <w:rPr>
          <w:rStyle w:val="a3"/>
          <w:sz w:val="28"/>
          <w:szCs w:val="28"/>
        </w:rPr>
        <w:t>7. Взаимосвязь с другими органами самоуправления</w:t>
      </w:r>
    </w:p>
    <w:p w:rsidR="004374EF" w:rsidRDefault="004374EF" w:rsidP="00CE38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 Совет  организует взаимодействие с другими органами самоуправления Учреждения -  Общим собранием трудового коллектива, Управляющим советом, Родительским комитетом, Педагогическим советом и другими органами через участие их представителей в решении вопросов </w:t>
      </w:r>
      <w:r>
        <w:rPr>
          <w:sz w:val="28"/>
          <w:szCs w:val="28"/>
        </w:rPr>
        <w:lastRenderedPageBreak/>
        <w:t xml:space="preserve">рассматриваемым на заседаниях Совета. </w:t>
      </w:r>
    </w:p>
    <w:p w:rsidR="00CE383D" w:rsidRDefault="00CE383D" w:rsidP="00CE383D">
      <w:pPr>
        <w:ind w:firstLine="708"/>
        <w:jc w:val="both"/>
      </w:pPr>
    </w:p>
    <w:p w:rsidR="004374EF" w:rsidRDefault="004374EF" w:rsidP="00CE383D">
      <w:pPr>
        <w:jc w:val="center"/>
        <w:rPr>
          <w:rStyle w:val="a3"/>
        </w:rPr>
      </w:pPr>
      <w:r>
        <w:rPr>
          <w:rStyle w:val="a3"/>
          <w:sz w:val="28"/>
          <w:szCs w:val="28"/>
        </w:rPr>
        <w:t>8. Делопроизводство</w:t>
      </w:r>
    </w:p>
    <w:p w:rsidR="00CE383D" w:rsidRDefault="004374EF" w:rsidP="00CE383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8.1. Заседания Совета  работников оформляются протоколом.</w:t>
      </w:r>
      <w:r>
        <w:rPr>
          <w:sz w:val="28"/>
          <w:szCs w:val="28"/>
        </w:rPr>
        <w:br/>
        <w:t>8.2. Протоколы подписываются председателем  Совета.</w:t>
      </w:r>
      <w:r>
        <w:rPr>
          <w:sz w:val="28"/>
          <w:szCs w:val="28"/>
        </w:rPr>
        <w:br/>
        <w:t>8.3. Нумерация протоколов ведется от начала учебного года.</w:t>
      </w:r>
    </w:p>
    <w:p w:rsidR="004374EF" w:rsidRDefault="004374EF" w:rsidP="00CE383D">
      <w:pPr>
        <w:ind w:firstLine="708"/>
        <w:jc w:val="both"/>
      </w:pPr>
      <w:r>
        <w:rPr>
          <w:sz w:val="28"/>
          <w:szCs w:val="28"/>
        </w:rPr>
        <w:t>8.4. Книга протоколов Совета  нумеруется постранично, прошнуровывается, скрепляется подписью заведующей и печатью Учреждения.</w:t>
      </w:r>
    </w:p>
    <w:p w:rsidR="004374EF" w:rsidRDefault="004374EF"/>
    <w:sectPr w:rsidR="004374EF" w:rsidSect="002D0096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0DE4" w:rsidRDefault="00E60DE4" w:rsidP="00CE383D">
      <w:r>
        <w:separator/>
      </w:r>
    </w:p>
  </w:endnote>
  <w:endnote w:type="continuationSeparator" w:id="0">
    <w:p w:rsidR="00E60DE4" w:rsidRDefault="00E60DE4" w:rsidP="00CE38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976874"/>
      <w:docPartObj>
        <w:docPartGallery w:val="Page Numbers (Bottom of Page)"/>
        <w:docPartUnique/>
      </w:docPartObj>
    </w:sdtPr>
    <w:sdtContent>
      <w:p w:rsidR="00CE383D" w:rsidRDefault="00CE383D">
        <w:pPr>
          <w:pStyle w:val="a7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CE383D" w:rsidRDefault="00CE383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0DE4" w:rsidRDefault="00E60DE4" w:rsidP="00CE383D">
      <w:r>
        <w:separator/>
      </w:r>
    </w:p>
  </w:footnote>
  <w:footnote w:type="continuationSeparator" w:id="0">
    <w:p w:rsidR="00E60DE4" w:rsidRDefault="00E60DE4" w:rsidP="00CE38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365E9"/>
    <w:multiLevelType w:val="singleLevel"/>
    <w:tmpl w:val="FAEEFE78"/>
    <w:lvl w:ilvl="0">
      <w:start w:val="1"/>
      <w:numFmt w:val="decimal"/>
      <w:lvlText w:val="5.%1."/>
      <w:legacy w:legacy="1" w:legacySpace="0" w:legacyIndent="43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320948F4"/>
    <w:multiLevelType w:val="singleLevel"/>
    <w:tmpl w:val="1778D5D6"/>
    <w:lvl w:ilvl="0">
      <w:start w:val="5"/>
      <w:numFmt w:val="decimal"/>
      <w:lvlText w:val="4.%1."/>
      <w:legacy w:legacy="1" w:legacySpace="0" w:legacyIndent="44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615F4CF7"/>
    <w:multiLevelType w:val="singleLevel"/>
    <w:tmpl w:val="734ED8F6"/>
    <w:lvl w:ilvl="0">
      <w:start w:val="4"/>
      <w:numFmt w:val="decimal"/>
      <w:lvlText w:val="3.%1."/>
      <w:legacy w:legacy="1" w:legacySpace="0" w:legacyIndent="4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62BF0327"/>
    <w:multiLevelType w:val="singleLevel"/>
    <w:tmpl w:val="1846ACA0"/>
    <w:lvl w:ilvl="0">
      <w:start w:val="3"/>
      <w:numFmt w:val="decimal"/>
      <w:lvlText w:val="5.%1."/>
      <w:legacy w:legacy="1" w:legacySpace="0" w:legacyIndent="54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68ED1F1D"/>
    <w:multiLevelType w:val="singleLevel"/>
    <w:tmpl w:val="C6262E3C"/>
    <w:lvl w:ilvl="0">
      <w:start w:val="4"/>
      <w:numFmt w:val="decimal"/>
      <w:lvlText w:val="1.%1."/>
      <w:legacy w:legacy="1" w:legacySpace="0" w:legacyIndent="40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6BB67F35"/>
    <w:multiLevelType w:val="singleLevel"/>
    <w:tmpl w:val="DD242FAA"/>
    <w:lvl w:ilvl="0">
      <w:start w:val="2"/>
      <w:numFmt w:val="decimal"/>
      <w:lvlText w:val="1.%1."/>
      <w:legacy w:legacy="1" w:legacySpace="0" w:legacyIndent="51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6D0233A3"/>
    <w:multiLevelType w:val="singleLevel"/>
    <w:tmpl w:val="5B62574C"/>
    <w:lvl w:ilvl="0">
      <w:start w:val="3"/>
      <w:numFmt w:val="decimal"/>
      <w:lvlText w:val="3.7.%1."/>
      <w:legacy w:legacy="1" w:legacySpace="0" w:legacyIndent="73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7F1E7D48"/>
    <w:multiLevelType w:val="singleLevel"/>
    <w:tmpl w:val="1F08DC8A"/>
    <w:lvl w:ilvl="0">
      <w:start w:val="9"/>
      <w:numFmt w:val="decimal"/>
      <w:lvlText w:val="1.%1."/>
      <w:legacy w:legacy="1" w:legacySpace="0" w:legacyIndent="53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5"/>
    <w:lvlOverride w:ilvl="0">
      <w:startOverride w:val="2"/>
    </w:lvlOverride>
  </w:num>
  <w:num w:numId="2">
    <w:abstractNumId w:val="4"/>
    <w:lvlOverride w:ilvl="0">
      <w:startOverride w:val="4"/>
    </w:lvlOverride>
  </w:num>
  <w:num w:numId="3">
    <w:abstractNumId w:val="7"/>
    <w:lvlOverride w:ilvl="0">
      <w:startOverride w:val="9"/>
    </w:lvlOverride>
  </w:num>
  <w:num w:numId="4">
    <w:abstractNumId w:val="2"/>
    <w:lvlOverride w:ilvl="0">
      <w:startOverride w:val="4"/>
    </w:lvlOverride>
  </w:num>
  <w:num w:numId="5">
    <w:abstractNumId w:val="6"/>
    <w:lvlOverride w:ilvl="0">
      <w:startOverride w:val="3"/>
    </w:lvlOverride>
  </w:num>
  <w:num w:numId="6">
    <w:abstractNumId w:val="1"/>
    <w:lvlOverride w:ilvl="0">
      <w:startOverride w:val="5"/>
    </w:lvlOverride>
  </w:num>
  <w:num w:numId="7">
    <w:abstractNumId w:val="0"/>
    <w:lvlOverride w:ilvl="0">
      <w:startOverride w:val="1"/>
    </w:lvlOverride>
  </w:num>
  <w:num w:numId="8">
    <w:abstractNumId w:val="3"/>
    <w:lvlOverride w:ilvl="0">
      <w:startOverride w:val="3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74EF"/>
    <w:rsid w:val="002D0096"/>
    <w:rsid w:val="004374EF"/>
    <w:rsid w:val="006D70AA"/>
    <w:rsid w:val="00C4460A"/>
    <w:rsid w:val="00CE383D"/>
    <w:rsid w:val="00D3101D"/>
    <w:rsid w:val="00D54070"/>
    <w:rsid w:val="00E60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4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4374EF"/>
    <w:rPr>
      <w:rFonts w:ascii="Times New Roman" w:hAnsi="Times New Roman" w:cs="Times New Roman" w:hint="default"/>
      <w:b/>
      <w:bCs/>
    </w:rPr>
  </w:style>
  <w:style w:type="table" w:styleId="a4">
    <w:name w:val="Table Grid"/>
    <w:basedOn w:val="a1"/>
    <w:uiPriority w:val="59"/>
    <w:rsid w:val="006D70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CE383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E38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CE383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E383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53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11F342-452D-4918-A9E6-BBE4D644E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768</Words>
  <Characters>4382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Димон</dc:creator>
  <cp:keywords/>
  <dc:description/>
  <cp:lastModifiedBy>Димон</cp:lastModifiedBy>
  <cp:revision>5</cp:revision>
  <dcterms:created xsi:type="dcterms:W3CDTF">2013-05-30T23:11:00Z</dcterms:created>
  <dcterms:modified xsi:type="dcterms:W3CDTF">2014-02-03T02:03:00Z</dcterms:modified>
</cp:coreProperties>
</file>